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5EA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«Литература» (5-9 классы) 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Рабочая программа по литературе для 5-9 классов для предметной линии учебников В.Я. Коровина и др. составлена с использованием материалов Федерального государственного образовательного стандарта основного общего образования, Федеральной рабочей программы по учебному предмету «Литература», методического пособия для учителя к учебнику Коровиной В. Я., Журавлева В.П., Коровина В.И. "Литература</w:t>
      </w:r>
      <w:r w:rsidRPr="006365EA">
        <w:rPr>
          <w:rFonts w:ascii="Times New Roman" w:hAnsi="Times New Roman" w:cs="Times New Roman"/>
          <w:sz w:val="28"/>
          <w:szCs w:val="28"/>
        </w:rPr>
        <w:t>.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развития литературного образования в Российской Федерации. Программа для 5-9 классов составлена с помощью конструктора рабочих программ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Рабочая программа педагога реализуется на основе: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1. Литература (в 2 частях), 5 класс/ Коровина В.Я., Журавлев В.П., Коровин В.И., Акционерное общество «Издательство «Просвещение»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2. Литература (в 2 частях), 6 класс/ </w:t>
      </w:r>
      <w:proofErr w:type="spellStart"/>
      <w:r w:rsidRPr="006365EA"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 w:rsidRPr="006365EA">
        <w:rPr>
          <w:rFonts w:ascii="Times New Roman" w:hAnsi="Times New Roman" w:cs="Times New Roman"/>
          <w:sz w:val="28"/>
          <w:szCs w:val="28"/>
        </w:rPr>
        <w:t xml:space="preserve"> В.П., Коровина В.Я., Журавлев В.П. и другие; под редакцией Коровиной В.Я., Акционерное общество «Издательство «Просвещение»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3. Литература (в 2 частях), 7 класс/ Коровина В.Я., Журавлев В.П., Коровин В.И., Акционерное общество «Издательство «Просвещение»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4. Литература (в 2 частях), 8 класс/ Коровина В.Я., Журавлев В.П., Коровин В.И., Акционерное общество «Издательство «Просвещение»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5.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6. Методическое пособие для учителя к учебнику Коровиной В. Я., Журавлева В.П., Коровина В.И. "Литература" 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Предметная программа по литературе обеспечивает поэтапное достижение планируемых результатов освоения ООП. Она определяет цели, содержание курса, планируемые результаты по предмету для каждого года обучения.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ЦЕЛИ ИЗУЧЕНИЯ УЧЕБНОГО КУРСА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 Целями изучения литературы по программам основного общего образования являются: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отношения к литературе как к одной из основных </w:t>
      </w:r>
      <w:proofErr w:type="spellStart"/>
      <w:r w:rsidRPr="006365EA">
        <w:rPr>
          <w:rFonts w:ascii="Times New Roman" w:hAnsi="Times New Roman" w:cs="Times New Roman"/>
          <w:sz w:val="28"/>
          <w:szCs w:val="28"/>
        </w:rPr>
        <w:t>национальнокультурных</w:t>
      </w:r>
      <w:proofErr w:type="spellEnd"/>
      <w:r w:rsidRPr="006365EA">
        <w:rPr>
          <w:rFonts w:ascii="Times New Roman" w:hAnsi="Times New Roman" w:cs="Times New Roman"/>
          <w:sz w:val="28"/>
          <w:szCs w:val="28"/>
        </w:rPr>
        <w:t xml:space="preserve"> ценностей народа, к особому способу познания жизни;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обеспечение культурной самоидентификации, осознание коммуникативно- эстетических возможностей языка на основе изучения выдающихся произведений российской культуры, культуры своего народа, мировой культуры;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- 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коммуникативно- эстетических способностей через активизацию речи, творческого мышления и воображения, исследовательской и творческой рефлексии.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МЕСТО УЧЕБНОГО КУРСА В УЧЕБНОМ ПЛАНЕ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Содержание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 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часов на изучение предмета: 5, 6, 9 классы: в неделю – 3 часа, в год – 102 часа; 7, 8 классы: в неделю – 2 часа, в год – 68 часов. Всего – 442 часа. </w:t>
      </w: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5EA" w:rsidRPr="006365EA" w:rsidRDefault="006365EA" w:rsidP="00636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проводятся в соответствии с Положением о формах, периодичности и порядке проведения текущего контроля успеваемости и промежуточной аттестации обучающихся. 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 xml:space="preserve">Предусмотрены следующие виды контроля: </w:t>
      </w:r>
    </w:p>
    <w:p w:rsidR="006365EA" w:rsidRPr="006365EA" w:rsidRDefault="006365EA" w:rsidP="006365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5EA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6365EA">
        <w:rPr>
          <w:rFonts w:ascii="Times New Roman" w:hAnsi="Times New Roman" w:cs="Times New Roman"/>
          <w:sz w:val="28"/>
          <w:szCs w:val="28"/>
        </w:rPr>
        <w:t xml:space="preserve">, промежуточный (наблюдение активности учащихся на занятиях; анализ творческих и исследовательских работ; проверка рабочих тетрадей; тестирование, </w:t>
      </w:r>
      <w:r w:rsidRPr="006365E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6365EA">
        <w:rPr>
          <w:rFonts w:ascii="Times New Roman" w:hAnsi="Times New Roman" w:cs="Times New Roman"/>
          <w:sz w:val="28"/>
          <w:szCs w:val="28"/>
        </w:rPr>
        <w:t>амоконтроль</w:t>
      </w:r>
      <w:proofErr w:type="spellEnd"/>
      <w:r w:rsidRPr="006365EA">
        <w:rPr>
          <w:rFonts w:ascii="Times New Roman" w:hAnsi="Times New Roman" w:cs="Times New Roman"/>
          <w:sz w:val="28"/>
          <w:szCs w:val="28"/>
        </w:rPr>
        <w:t>, контрольные работы)  и итоговый (годовой) контроль по предмету.</w:t>
      </w:r>
    </w:p>
    <w:p w:rsidR="006365EA" w:rsidRPr="006365EA" w:rsidRDefault="006365EA" w:rsidP="006365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5EA">
        <w:rPr>
          <w:rFonts w:ascii="Times New Roman" w:hAnsi="Times New Roman" w:cs="Times New Roman"/>
          <w:sz w:val="28"/>
          <w:szCs w:val="28"/>
        </w:rPr>
        <w:t>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учебно-методическое обеспечение.</w:t>
      </w:r>
    </w:p>
    <w:p w:rsidR="006365EA" w:rsidRPr="006365EA" w:rsidRDefault="006365EA" w:rsidP="006365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4770" w:rsidRPr="006365EA" w:rsidRDefault="00BC4770" w:rsidP="006365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4770" w:rsidRPr="0063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EA"/>
    <w:rsid w:val="006365EA"/>
    <w:rsid w:val="00BC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D0800-AC55-4D9C-BF77-584BA982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2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сандровна</dc:creator>
  <cp:keywords/>
  <dc:description/>
  <cp:lastModifiedBy>сандровна</cp:lastModifiedBy>
  <cp:revision>1</cp:revision>
  <dcterms:created xsi:type="dcterms:W3CDTF">2024-03-04T10:02:00Z</dcterms:created>
  <dcterms:modified xsi:type="dcterms:W3CDTF">2024-03-04T10:04:00Z</dcterms:modified>
</cp:coreProperties>
</file>